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7F" w:rsidRPr="00D3517F" w:rsidRDefault="00D3517F" w:rsidP="00D3517F">
      <w:bookmarkStart w:id="0" w:name="_GoBack"/>
      <w:bookmarkEnd w:id="0"/>
    </w:p>
    <w:p w:rsidR="00D3517F" w:rsidRDefault="00D3517F" w:rsidP="00D3517F">
      <w:pP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ООО фирма «</w:t>
      </w:r>
      <w:proofErr w:type="gramStart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ПРОК-ТОР</w:t>
      </w:r>
      <w:proofErr w:type="gramEnd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»</w:t>
      </w:r>
    </w:p>
    <w:p w:rsidR="00D3517F" w:rsidRDefault="00D3517F" w:rsidP="00D3517F">
      <w:pPr>
        <w:tabs>
          <w:tab w:val="left" w:pos="902"/>
        </w:tabs>
      </w:pPr>
      <w:r w:rsidRPr="00D3517F">
        <w:t xml:space="preserve">Предлагаем рассмотреть возможность трудоустройства </w:t>
      </w:r>
      <w:r>
        <w:t>по профессии</w:t>
      </w:r>
      <w:r w:rsidRPr="00D3517F">
        <w:t xml:space="preserve"> </w:t>
      </w:r>
    </w:p>
    <w:p w:rsidR="00345525" w:rsidRPr="00D3517F" w:rsidRDefault="00D3517F" w:rsidP="00D3517F">
      <w:pPr>
        <w:tabs>
          <w:tab w:val="left" w:pos="902"/>
        </w:tabs>
        <w:rPr>
          <w:b/>
        </w:rPr>
      </w:pPr>
      <w:r w:rsidRPr="00D3517F">
        <w:rPr>
          <w:b/>
        </w:rPr>
        <w:t>«</w:t>
      </w:r>
      <w:proofErr w:type="spellStart"/>
      <w:r w:rsidRPr="00D3517F">
        <w:rPr>
          <w:b/>
        </w:rPr>
        <w:t>Электрогазосварщик</w:t>
      </w:r>
      <w:proofErr w:type="spellEnd"/>
      <w:r w:rsidRPr="00D3517F">
        <w:rPr>
          <w:b/>
        </w:rPr>
        <w:t xml:space="preserve"> на автоматических и полуавтоматических машинах»</w:t>
      </w:r>
    </w:p>
    <w:p w:rsidR="00D3517F" w:rsidRDefault="00D3517F" w:rsidP="00D3517F">
      <w:pPr>
        <w:tabs>
          <w:tab w:val="left" w:pos="902"/>
        </w:tabs>
      </w:pPr>
    </w:p>
    <w:p w:rsidR="00D3517F" w:rsidRPr="005D1584" w:rsidRDefault="00D3517F" w:rsidP="00D3517F">
      <w:pPr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584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В нашей компании выпускники смогут получить:</w:t>
      </w:r>
    </w:p>
    <w:p w:rsidR="00D3517F" w:rsidRPr="005D1584" w:rsidRDefault="00D3517F" w:rsidP="00D3517F">
      <w:pPr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5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Достойную заработную плату, с первым авансом уже через 2 недели</w:t>
      </w:r>
    </w:p>
    <w:p w:rsidR="00D3517F" w:rsidRPr="005D1584" w:rsidRDefault="00D3517F" w:rsidP="00D3517F">
      <w:pPr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5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Официальный опыт работы на крупных производствах европейского уровня</w:t>
      </w:r>
    </w:p>
    <w:p w:rsidR="00D3517F" w:rsidRPr="005D1584" w:rsidRDefault="00D3517F" w:rsidP="00D3517F">
      <w:pPr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5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Помощь наших мастеров в адаптации на рабочем месте</w:t>
      </w:r>
    </w:p>
    <w:p w:rsidR="00D3517F" w:rsidRDefault="00D3517F" w:rsidP="00D3517F">
      <w:pPr>
        <w:tabs>
          <w:tab w:val="left" w:pos="902"/>
        </w:tabs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5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Бесплатное проживание, оплачиваемые обеды</w:t>
      </w:r>
    </w:p>
    <w:p w:rsidR="00D3517F" w:rsidRDefault="00D3517F" w:rsidP="00D3517F">
      <w:pPr>
        <w:tabs>
          <w:tab w:val="left" w:pos="902"/>
        </w:tabs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3517F" w:rsidRDefault="00D3517F" w:rsidP="00D3517F">
      <w:pPr>
        <w:tabs>
          <w:tab w:val="left" w:pos="902"/>
        </w:tabs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58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Чем мы занимаемся:</w:t>
      </w:r>
      <w:r w:rsidRPr="005D15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ООО фирма «ПРОК-ТОР» предоставляет возможность работы вахтовым методом, и специализируется на оказании комплексных услуг на крупных отечественных предприятиях транспортного машиностроения. На данный момент штат организации насчитывает более 2000 сотрудников, которые трудятся на наших производственных площадках</w:t>
      </w:r>
    </w:p>
    <w:p w:rsidR="00D3517F" w:rsidRDefault="00D3517F" w:rsidP="00D3517F">
      <w:pPr>
        <w:tabs>
          <w:tab w:val="left" w:pos="902"/>
        </w:tabs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3517F" w:rsidRDefault="00D3517F" w:rsidP="00D3517F">
      <w:pPr>
        <w:tabs>
          <w:tab w:val="left" w:pos="902"/>
        </w:tabs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5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уважением, менеджер по связям с общественностью Елизавета</w:t>
      </w:r>
      <w:r w:rsidRPr="005D15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тел. +7(906)-260-64-3</w:t>
      </w:r>
    </w:p>
    <w:p w:rsidR="00D3517F" w:rsidRDefault="00D3517F" w:rsidP="00D3517F">
      <w:pPr>
        <w:tabs>
          <w:tab w:val="left" w:pos="902"/>
        </w:tabs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3517F" w:rsidRPr="00D3517F" w:rsidRDefault="00D3517F" w:rsidP="00D3517F">
      <w:pPr>
        <w:tabs>
          <w:tab w:val="left" w:pos="902"/>
        </w:tabs>
      </w:pPr>
      <w:r w:rsidRPr="00D3517F">
        <w:rPr>
          <w:noProof/>
          <w:lang w:eastAsia="ru-RU"/>
        </w:rPr>
        <w:drawing>
          <wp:inline distT="0" distB="0" distL="0" distR="0">
            <wp:extent cx="3096947" cy="4365266"/>
            <wp:effectExtent l="0" t="0" r="2540" b="8255"/>
            <wp:docPr id="1" name="Рисунок 1" descr="C:\Users\PC_110_Pidzhakova\Downloads\obyavlen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110_Pidzhakova\Downloads\obyavleni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47" cy="436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17F" w:rsidRPr="00D3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47"/>
    <w:rsid w:val="00291F47"/>
    <w:rsid w:val="00345525"/>
    <w:rsid w:val="005D1584"/>
    <w:rsid w:val="00D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AABB"/>
  <w15:chartTrackingRefBased/>
  <w15:docId w15:val="{0E4D7C4E-AD2D-4E81-96EE-3307F1F4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PC_110_PIJACKOVA</dc:creator>
  <cp:keywords/>
  <dc:description/>
  <cp:lastModifiedBy>PC_110_PIJACKOVA</cp:lastModifiedBy>
  <cp:revision>4</cp:revision>
  <dcterms:created xsi:type="dcterms:W3CDTF">2020-06-17T06:56:00Z</dcterms:created>
  <dcterms:modified xsi:type="dcterms:W3CDTF">2020-06-17T07:01:00Z</dcterms:modified>
</cp:coreProperties>
</file>